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FA" w:rsidRPr="00C758FA" w:rsidRDefault="00C758FA" w:rsidP="00C75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111111"/>
          <w:kern w:val="36"/>
          <w:sz w:val="72"/>
          <w:szCs w:val="72"/>
          <w:lang w:eastAsia="ru-RU"/>
        </w:rPr>
      </w:pPr>
      <w:r w:rsidRPr="00C758FA">
        <w:rPr>
          <w:rFonts w:ascii="Times New Roman" w:eastAsia="Times New Roman" w:hAnsi="Times New Roman" w:cs="Times New Roman"/>
          <w:b/>
          <w:caps/>
          <w:color w:val="111111"/>
          <w:kern w:val="36"/>
          <w:sz w:val="72"/>
          <w:szCs w:val="72"/>
          <w:lang w:eastAsia="ru-RU"/>
        </w:rPr>
        <w:t>21 СЕНТЯБРЯ 2023 ГОДА — ЕДИНЫЙ ДЕНЬ БЕЗОПАСНОСТИ</w:t>
      </w:r>
    </w:p>
    <w:p w:rsidR="00C758FA" w:rsidRPr="00C758FA" w:rsidRDefault="00C758FA" w:rsidP="00C7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58FA" w:rsidRPr="00C758FA" w:rsidRDefault="00C758FA" w:rsidP="00C758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>
            <wp:extent cx="5724940" cy="3837711"/>
            <wp:effectExtent l="0" t="0" r="0" b="0"/>
            <wp:docPr id="1" name="Рисунок 1" descr="https://pcp.by/wp-content/uploads/2023/09/Risunok2-2-76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cp.by/wp-content/uploads/2023/09/Risunok2-2-768x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37" cy="38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FA" w:rsidRPr="00C758FA" w:rsidRDefault="00C758FA" w:rsidP="00C758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>Министерством по чрезвычайным ситуациям Республики Беларусь совместно с заинтересованными министерствами и ведомствами Республики Беларусь </w:t>
      </w:r>
      <w:r w:rsidRPr="00C758FA">
        <w:rPr>
          <w:rFonts w:ascii="Times New Roman" w:eastAsia="Times New Roman" w:hAnsi="Times New Roman" w:cs="Times New Roman"/>
          <w:b/>
          <w:bCs/>
          <w:color w:val="363636"/>
          <w:sz w:val="30"/>
          <w:szCs w:val="30"/>
          <w:lang w:eastAsia="ru-RU"/>
        </w:rPr>
        <w:t>21 сентября 2023 года проведет Единый день безопасности</w:t>
      </w:r>
      <w:r w:rsidRPr="00C758FA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>, в задачи которого входит профилактика чрезвычайных ситуаций, правонарушений и преступлений, обучение поведению в условиях пожаров и иных чрезвычайных ситуаций, а также оказанию первой медицинской помощи.</w:t>
      </w:r>
    </w:p>
    <w:p w:rsidR="00C758FA" w:rsidRPr="00C758FA" w:rsidRDefault="00C758FA" w:rsidP="00C758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>В этот день проводятся профилактические мероприятия по предупреждению чрезвычайных ситуаций, а также обучение поведению в условиях пожаров, аварий и оказание первой медицинской помощи.</w:t>
      </w:r>
    </w:p>
    <w:p w:rsidR="00C758FA" w:rsidRPr="00C758FA" w:rsidRDefault="00C758FA" w:rsidP="00C758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b/>
          <w:bCs/>
          <w:color w:val="363636"/>
          <w:sz w:val="30"/>
          <w:szCs w:val="30"/>
          <w:lang w:eastAsia="ru-RU"/>
        </w:rPr>
        <w:t>Задачи Единого дня безопасности</w:t>
      </w:r>
      <w:r w:rsidRPr="00C758FA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 xml:space="preserve"> – формирование совместными усилиями в обществе культуры безопасности жизнедеятельности, </w:t>
      </w:r>
      <w:r w:rsidRPr="00C758FA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lastRenderedPageBreak/>
        <w:t>проведение образовательно-воспитательной работы с подрастающим поколением, пропаганда безопасных условий проживания населения.</w:t>
      </w:r>
    </w:p>
    <w:p w:rsidR="00C758FA" w:rsidRDefault="00C758FA" w:rsidP="00C75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b/>
          <w:bCs/>
          <w:color w:val="363636"/>
          <w:sz w:val="30"/>
          <w:szCs w:val="30"/>
          <w:lang w:eastAsia="ru-RU"/>
        </w:rPr>
        <w:t>Цель проведения Единого дня безопасности</w:t>
      </w:r>
      <w:r w:rsidRPr="00C758FA"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  <w:t> –  максимальное снижение гибели людей от внешних причин.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       </w:t>
      </w:r>
      <w:bookmarkStart w:id="0" w:name="_GoBack"/>
      <w:bookmarkEnd w:id="0"/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 преддверии дня усилия организаторов (МЧС, МВД, Минздрава, БОКК) будут направлены на формирование в обществе культуры безопасности жизнедеятельности, обучение населения правилам поведения в условиях различных ЧС, а также отработку планов эвакуации при пожаре.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Человек в городе буквально каждый день может оказаться в зоне потенциальной опасности. Рынок, торговый центр, ресторан – закрытое пространство, место скопления людей. Что же делать и как спасаться?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На сегодняшний день торговые центры одни из самых посещаемых мест в любом крупном городе. Присмотреть обновку, сводить ребенка в игровую комнату или в кинозал, посидеть в кафе, где еще можно хорошо и с пользой отдохнуть в свободное время? И о том, что здесь может произойти пожар или другая чрезвычайная ситуация, посетители даже не задумываются.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 сожалению, отношение многих людей к безопасности довольно скептическое. Твердую убежденность в неуязвимости сложно перебороть и практически невозможно изменить, пока не случаются трагедии. Неужели только боль от случившейся непоправимой беды заставляет посмотреть на вопросы безопасности другими глазами и осознать, насколько непредсказуема наша жизнь, и как важно уметь правильно действовать в чрезвычайных ситуациях? И, как бы горько не звучала фраза «учиться лучше на чужих ошибках», нужно сделать выводы и задуматься о том, что каждый из нас делает для собственной безопасности и безопасности своего ребенка.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Кто предупрежден, тот вооружен, говорится в известной пословице. Любой посетитель торгового центра, кинотеатра, спортивного комплекса и других заведений должен знать и понимать, как быстро и правильно покинуть помещение, в котором возникла опасная ситуация, тем более, если рядом с вами дети.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Входя в любое помещение с массовым скоплением </w:t>
      </w:r>
      <w:proofErr w:type="gramStart"/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людей</w:t>
      </w:r>
      <w:proofErr w:type="gramEnd"/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всегда запоминайте свой маршрут передвижения на тот случай, если вдруг возникнет необходимость быстро покидать здание. Гуляя, замечайте </w:t>
      </w: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lastRenderedPageBreak/>
        <w:t>обозначение других эвакуационных путей. Для большего спокойствия изучите план эвакуации, займет это несколько минут, а в случае пожара на это просто не будет времени. Любые ориентиры – яркие вывески, рекламные растяжки, магазины помогут быстро определить вам свое местонахождение в данный момент и проследовать к выходу. Необходимо также обращать внимание на расположение основных и запасных эвакуационных выходов (они обозначаются специальными знаками «Выход»).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Запах дыма или </w:t>
      </w:r>
      <w:proofErr w:type="spellStart"/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сработка</w:t>
      </w:r>
      <w:proofErr w:type="spellEnd"/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системы пожарной сигнализации – </w:t>
      </w:r>
      <w:proofErr w:type="gramStart"/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это</w:t>
      </w:r>
      <w:proofErr w:type="gramEnd"/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прежде всего сигнал, что нужно действовать. Не ждать развития событий, не пытаться убедиться, а незамедлительно покинуть здание! Но без паники и суеты, это всегда приводит к необдуманным поступкам и усугубляет ситуацию.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Если очаг пожара небольшой и есть шансы потушить его самостоятельно, без помощи спасателей, можно оказывать сотрудникам торгового центра посильную помощь в ликвидации пожара, но стоит помнить, что важнее им не мешать, и всегда в таких ситуациях нужно звонить по телефонам 101 или 112. Ведь упущенное время способствует развитию пожара, распространению огня и дыма.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Ни в коем случае не поднимайтесь на верхние этажи и не пользуйтесь лифтом. В любой момент может произойти отключение электроэнергии, и вы окажетесь в ловушке, из которой действительно будет трудно выбраться. Двигайтесь к выходу быстро, но без суеты, иначе начнется давка. Ориентируйтесь на мигающие таблички – они укажут путь эвакуации. При плохой видимости держитесь за стены или поручни. Очень важно при пожаре защитить органы дыхания, так как токсичные продукты горения и углекислый газ представляют зачастую большую опасность, чем огонь. Прикройте рот и нос рукавом одежды или любой влажной тканью (можно смочить водой шарф, носовой платок), пригнитесь, так как внизу концентрация дыма меньше. Ни в коем случае не пытайтесь забрать оставленные в камере хранения вещи, в таких ситуациях вы потеряете время, а это может стоить жизни.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Оказавшись в толпе, не толкайтесь, согните руки в локтях и прижмите их к бокам, сожмите кулаки, таким </w:t>
      </w:r>
      <w:proofErr w:type="gramStart"/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образом</w:t>
      </w:r>
      <w:proofErr w:type="gramEnd"/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вы сможете предотвратить сдавливание грудной клетки. Старайтесь не споткнуться, чтобы не упасть на пол, так как подняться на ноги в такой ситуации будет весьма проблематично. Если с вами ребенок – держите его крепко за руку.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lastRenderedPageBreak/>
        <w:t xml:space="preserve">И в конце хотелось бы добавить, как бы банально это не звучало, постарайтесь в любой ситуации не паниковать и сохранять спокойствие, трезво оценивая свои силы, помогать тем, кто рядом, не </w:t>
      </w:r>
      <w:proofErr w:type="gramStart"/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мешать спасателям выполнять</w:t>
      </w:r>
      <w:proofErr w:type="gramEnd"/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свою работу.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  <w:t>Если вы услышали звук пожарной сигнализации:</w:t>
      </w:r>
    </w:p>
    <w:p w:rsidR="00C758FA" w:rsidRPr="00C758FA" w:rsidRDefault="00C758FA" w:rsidP="00C75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не паникуйте;</w:t>
      </w:r>
    </w:p>
    <w:p w:rsidR="00C758FA" w:rsidRPr="00C758FA" w:rsidRDefault="00C758FA" w:rsidP="00C75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покиньте помещение по эвакуационным знакам;</w:t>
      </w:r>
    </w:p>
    <w:p w:rsidR="00C758FA" w:rsidRPr="00C758FA" w:rsidRDefault="00C758FA" w:rsidP="00C75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позвоните по телефону 112;</w:t>
      </w:r>
    </w:p>
    <w:p w:rsidR="00C758FA" w:rsidRPr="00C758FA" w:rsidRDefault="00C758FA" w:rsidP="00C75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выбирайте эвакуационные выходы, которые находятся в противоположной стороне от дыма, пригнувшись к полу, прикрыв органы дыхания.</w:t>
      </w:r>
    </w:p>
    <w:p w:rsidR="00C758FA" w:rsidRPr="00C758FA" w:rsidRDefault="00C758FA" w:rsidP="00C758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  <w:t>Если начался пожар на рабочем месте:</w:t>
      </w:r>
    </w:p>
    <w:p w:rsidR="00C758FA" w:rsidRPr="00C758FA" w:rsidRDefault="00C758FA" w:rsidP="00C758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не паникуйте, позвоните по телефону 112;</w:t>
      </w:r>
    </w:p>
    <w:p w:rsidR="00C758FA" w:rsidRPr="00C758FA" w:rsidRDefault="00C758FA" w:rsidP="00C758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отключите электроприборы;</w:t>
      </w:r>
    </w:p>
    <w:p w:rsidR="00C758FA" w:rsidRPr="00C758FA" w:rsidRDefault="00C758FA" w:rsidP="00C758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оповестите о пожаре коллег;</w:t>
      </w:r>
    </w:p>
    <w:p w:rsidR="00C758FA" w:rsidRPr="00C758FA" w:rsidRDefault="00C758FA" w:rsidP="00C758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 возможности воспользуйтесь огнетушителем;</w:t>
      </w:r>
    </w:p>
    <w:p w:rsidR="00C758FA" w:rsidRPr="00C758FA" w:rsidRDefault="00C758FA" w:rsidP="00C758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C758F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покиньте помещение.</w:t>
      </w:r>
    </w:p>
    <w:p w:rsidR="00C758FA" w:rsidRPr="00C758FA" w:rsidRDefault="00C758FA" w:rsidP="00C758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0"/>
          <w:szCs w:val="30"/>
          <w:lang w:eastAsia="ru-RU"/>
        </w:rPr>
      </w:pPr>
    </w:p>
    <w:p w:rsidR="00A67711" w:rsidRPr="00C758FA" w:rsidRDefault="00A67711" w:rsidP="00C758F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A67711" w:rsidRPr="00C7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69EF"/>
    <w:multiLevelType w:val="multilevel"/>
    <w:tmpl w:val="A392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74CC2"/>
    <w:multiLevelType w:val="multilevel"/>
    <w:tmpl w:val="E09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FA"/>
    <w:rsid w:val="00A67711"/>
    <w:rsid w:val="00C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58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58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58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58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9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2023-09-15T05:27:00Z</dcterms:created>
  <dcterms:modified xsi:type="dcterms:W3CDTF">2023-09-15T05:36:00Z</dcterms:modified>
</cp:coreProperties>
</file>