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65"/>
        <w:gridCol w:w="4412"/>
      </w:tblGrid>
      <w:tr w:rsidR="00745487" w:rsidRPr="00745487" w:rsidTr="00255B36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87">
              <w:rPr>
                <w:rFonts w:ascii="Times New Roman" w:hAnsi="Times New Roman" w:cs="Times New Roman"/>
                <w:sz w:val="28"/>
                <w:szCs w:val="28"/>
              </w:rPr>
              <w:t>Инспекции Департамента контроля и надзора за строительством по Гродненской области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255B36" w:rsidRDefault="00255B36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  <w:proofErr w:type="spellEnd"/>
          </w:p>
          <w:p w:rsidR="00745487" w:rsidRPr="00745487" w:rsidRDefault="001F1E10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45487" w:rsidRPr="00745487" w:rsidTr="00255B36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Pr="00745487" w:rsidRDefault="004D0E8A" w:rsidP="004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 w:rsidP="004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D0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2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аседания комиссии Департамента контроля и надзора за строительством по Гродненской области по противодействию коррупции (далее – комиссия)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заседания:</w:t>
            </w:r>
          </w:p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Гродно, ул.</w:t>
            </w:r>
            <w:r w:rsidR="0025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Ожешко,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918а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255B36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заседания:</w:t>
            </w:r>
          </w:p>
          <w:p w:rsidR="00745487" w:rsidRDefault="001F1E10" w:rsidP="001F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D0E8A">
              <w:rPr>
                <w:rFonts w:ascii="Times New Roman" w:hAnsi="Times New Roman" w:cs="Times New Roman"/>
                <w:sz w:val="28"/>
                <w:szCs w:val="28"/>
              </w:rPr>
              <w:t xml:space="preserve"> ч.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4:3</w:t>
            </w:r>
            <w:r w:rsidR="004A757E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E" w:rsidRPr="00745487" w:rsidTr="00255B36">
        <w:trPr>
          <w:trHeight w:val="252"/>
        </w:trPr>
        <w:tc>
          <w:tcPr>
            <w:tcW w:w="5246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A757E" w:rsidRPr="00745487" w:rsidRDefault="004A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B36" w:rsidRPr="00745487" w:rsidTr="00255B36">
        <w:tc>
          <w:tcPr>
            <w:tcW w:w="9923" w:type="dxa"/>
            <w:gridSpan w:val="3"/>
          </w:tcPr>
          <w:p w:rsidR="00255B36" w:rsidRDefault="00255B36" w:rsidP="0003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на заседании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C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245E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36" w:rsidRDefault="00255B36" w:rsidP="001F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1F1E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255B36">
        <w:tc>
          <w:tcPr>
            <w:tcW w:w="9923" w:type="dxa"/>
            <w:gridSpan w:val="3"/>
          </w:tcPr>
          <w:p w:rsidR="00014F44" w:rsidRDefault="000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Арцыман И.И.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255B36">
        <w:tc>
          <w:tcPr>
            <w:tcW w:w="9923" w:type="dxa"/>
            <w:gridSpan w:val="3"/>
          </w:tcPr>
          <w:p w:rsidR="00555812" w:rsidRDefault="00A1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17B7D" w:rsidRDefault="0055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B7D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A17B7D">
              <w:rPr>
                <w:rFonts w:ascii="Times New Roman" w:hAnsi="Times New Roman" w:cs="Times New Roman"/>
                <w:sz w:val="28"/>
                <w:szCs w:val="28"/>
              </w:rPr>
              <w:t>: Гатило В.Е.;</w:t>
            </w:r>
          </w:p>
          <w:p w:rsidR="00014F44" w:rsidRDefault="00014F44" w:rsidP="00A1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Иванченко А.М.</w:t>
            </w:r>
            <w:r w:rsidR="00A17B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B7D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="00A17B7D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014F44" w:rsidRPr="00745487" w:rsidTr="00255B36">
        <w:tc>
          <w:tcPr>
            <w:tcW w:w="9923" w:type="dxa"/>
            <w:gridSpan w:val="3"/>
          </w:tcPr>
          <w:p w:rsidR="00014F44" w:rsidRDefault="001F1E10" w:rsidP="000C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255B36" w:rsidRPr="00255B36" w:rsidRDefault="00255B36" w:rsidP="00255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44" w:rsidRDefault="00014F44" w:rsidP="001F1E1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4F44" w:rsidRDefault="00014F44" w:rsidP="000C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A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F1E10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>
        <w:rPr>
          <w:rFonts w:ascii="Times New Roman" w:hAnsi="Times New Roman" w:cs="Times New Roman"/>
          <w:sz w:val="28"/>
          <w:szCs w:val="28"/>
        </w:rPr>
        <w:t>о соблюдении законодательства при осуществлении процедур закупок</w:t>
      </w:r>
      <w:r w:rsidR="00200AC7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200AC7" w:rsidRPr="00037385" w:rsidRDefault="00200AC7" w:rsidP="0020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E3622" w:rsidRDefault="00200AC7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208">
        <w:rPr>
          <w:rFonts w:ascii="Times New Roman" w:hAnsi="Times New Roman" w:cs="Times New Roman"/>
          <w:sz w:val="28"/>
          <w:szCs w:val="28"/>
        </w:rPr>
        <w:t>СЛУШАЛИ п</w:t>
      </w:r>
      <w:r w:rsidR="000E3622">
        <w:rPr>
          <w:rFonts w:ascii="Times New Roman" w:hAnsi="Times New Roman" w:cs="Times New Roman"/>
          <w:sz w:val="28"/>
          <w:szCs w:val="28"/>
        </w:rPr>
        <w:t>о вопросу №1:</w:t>
      </w:r>
    </w:p>
    <w:p w:rsidR="001F1E10" w:rsidRDefault="00FD1A89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="001F1E10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E10">
        <w:rPr>
          <w:rFonts w:ascii="Times New Roman" w:hAnsi="Times New Roman" w:cs="Times New Roman"/>
          <w:sz w:val="28"/>
          <w:szCs w:val="28"/>
        </w:rPr>
        <w:t>Кокаш</w:t>
      </w:r>
      <w:proofErr w:type="spellEnd"/>
      <w:r w:rsidR="001F1E1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="001F1E10" w:rsidRPr="001F1E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F1E10" w:rsidRPr="001F1E10">
        <w:rPr>
          <w:rFonts w:ascii="Times New Roman" w:hAnsi="Times New Roman" w:cs="Times New Roman"/>
          <w:sz w:val="28"/>
          <w:szCs w:val="28"/>
        </w:rPr>
        <w:t xml:space="preserve"> рассказала о том, что в рамках выполнения своих должностных обязанностей  занимается вопросом организации и проведения закупок необходимых товаров и услуг для обеспечения нормальной деятельности </w:t>
      </w:r>
      <w:r w:rsidR="001F1E10">
        <w:rPr>
          <w:rFonts w:ascii="Times New Roman" w:hAnsi="Times New Roman" w:cs="Times New Roman"/>
          <w:sz w:val="28"/>
          <w:szCs w:val="28"/>
        </w:rPr>
        <w:t>и</w:t>
      </w:r>
      <w:r w:rsidR="001F1E10" w:rsidRPr="001F1E10">
        <w:rPr>
          <w:rFonts w:ascii="Times New Roman" w:hAnsi="Times New Roman" w:cs="Times New Roman"/>
          <w:sz w:val="28"/>
          <w:szCs w:val="28"/>
        </w:rPr>
        <w:t>нспекции. Отметила, что в данной работе строго руководствуется требованиями законодательства, регулирующего общественные отношения в сфере закупок товаров и услуг за счет собственных средств инспекции. Подчеркнула, что нарушений в работе за прошедший период не допущено.</w:t>
      </w:r>
    </w:p>
    <w:p w:rsidR="001F1E10" w:rsidRPr="001F1E10" w:rsidRDefault="001F1E10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F1E10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принципов гласности, объективности оценки, единства требований, создания равных условий и выбора оптимального поставщика при проведении закупок товаров (работ, услуг) за счет собственных средств, в инспекции разработано  и утверждено приказом от 02.09.2021 № 87 Положение о порядке осуществления закупок товаров (работ, услуг) за счет собственных средств инспекции (далее – Положение),  создана приказом от </w:t>
      </w:r>
      <w:r w:rsidRPr="001F1E10">
        <w:rPr>
          <w:rFonts w:ascii="Times New Roman" w:hAnsi="Times New Roman" w:cs="Times New Roman"/>
          <w:sz w:val="28"/>
          <w:szCs w:val="28"/>
        </w:rPr>
        <w:lastRenderedPageBreak/>
        <w:t>02.09.2021 № 87 постоянно действующая конкурсная комиссия</w:t>
      </w:r>
      <w:proofErr w:type="gramEnd"/>
      <w:r w:rsidRPr="001F1E10">
        <w:rPr>
          <w:rFonts w:ascii="Times New Roman" w:hAnsi="Times New Roman" w:cs="Times New Roman"/>
          <w:sz w:val="28"/>
          <w:szCs w:val="28"/>
        </w:rPr>
        <w:t xml:space="preserve"> для проведения процедур закупок, установлен нижний предел проведения конкурентных процедур  закупок в сумме от 700 базовых величин по одной сделке на день принятия решения о проведении закупки и маркетингового исследования при ориентировочной стоимости предмета закупки от 50 до 700 базовых величин.</w:t>
      </w:r>
    </w:p>
    <w:p w:rsidR="001F1E10" w:rsidRPr="001F1E10" w:rsidRDefault="001F1E10" w:rsidP="001F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10">
        <w:rPr>
          <w:rFonts w:ascii="Times New Roman" w:hAnsi="Times New Roman" w:cs="Times New Roman"/>
          <w:sz w:val="28"/>
          <w:szCs w:val="28"/>
        </w:rPr>
        <w:t>При проведении закупок товаров (работ, услуг) инспекция действует в рамках законодательства Республики Беларусь в области осуществления закупок. Во избежание необоснованного посредничества проводится анализ рынка поставщиков (подрядчиков): изучение производителей, официальных торговых представителей, анализ реестра поставщиков (подрядчиков, исполнителей) временно не допускаемых к закупкам, изучение конкурентных предложений,  контроль бюджета закупки, контроль и анализ качества продукции.</w:t>
      </w:r>
    </w:p>
    <w:p w:rsidR="00CC6EB6" w:rsidRDefault="001F1E10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0">
        <w:rPr>
          <w:rFonts w:ascii="Times New Roman" w:hAnsi="Times New Roman" w:cs="Times New Roman"/>
          <w:sz w:val="28"/>
          <w:szCs w:val="28"/>
        </w:rPr>
        <w:t>За отчетный период (январь-сентябрь 2021) года маркетинговые исследования, а также конкурентные процедуры закупок в открытом доступе в информационной системе «Тендеры» не проводились.</w:t>
      </w:r>
    </w:p>
    <w:p w:rsidR="001F1E10" w:rsidRDefault="001F1E10" w:rsidP="001F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B6" w:rsidRDefault="00282951" w:rsidP="001F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F1E10" w:rsidRPr="001F1E10" w:rsidRDefault="001F1E10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0">
        <w:rPr>
          <w:rFonts w:ascii="Times New Roman" w:hAnsi="Times New Roman" w:cs="Times New Roman"/>
          <w:sz w:val="28"/>
          <w:szCs w:val="28"/>
        </w:rPr>
        <w:t>1. Принять к сведению данную информацию.</w:t>
      </w:r>
    </w:p>
    <w:p w:rsidR="001C7621" w:rsidRDefault="001F1E10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10">
        <w:rPr>
          <w:rFonts w:ascii="Times New Roman" w:hAnsi="Times New Roman" w:cs="Times New Roman"/>
          <w:sz w:val="28"/>
          <w:szCs w:val="28"/>
        </w:rPr>
        <w:t>2. Работу по осуществлению закупок товаров и услуг за счет собственных сре</w:t>
      </w:r>
      <w:proofErr w:type="gramStart"/>
      <w:r w:rsidRPr="001F1E1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1E10">
        <w:rPr>
          <w:rFonts w:ascii="Times New Roman" w:hAnsi="Times New Roman" w:cs="Times New Roman"/>
          <w:sz w:val="28"/>
          <w:szCs w:val="28"/>
        </w:rPr>
        <w:t>изнать соответствующей требованиям законодательства.</w:t>
      </w:r>
    </w:p>
    <w:p w:rsidR="001F1E10" w:rsidRPr="00037385" w:rsidRDefault="001F1E10" w:rsidP="001F1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B59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B20D74" w:rsidRDefault="00B20D74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332"/>
        <w:gridCol w:w="3333"/>
      </w:tblGrid>
      <w:tr w:rsidR="00B20D74" w:rsidTr="00B20D74">
        <w:tc>
          <w:tcPr>
            <w:tcW w:w="3224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20D74" w:rsidRDefault="00B20D74" w:rsidP="00B2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  <w:proofErr w:type="spellEnd"/>
          </w:p>
          <w:p w:rsidR="00B20D74" w:rsidRDefault="00B20D74" w:rsidP="00B2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B20D74">
        <w:tc>
          <w:tcPr>
            <w:tcW w:w="3224" w:type="dxa"/>
          </w:tcPr>
          <w:p w:rsidR="00B20D74" w:rsidRP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20D74" w:rsidRDefault="00B20D74" w:rsidP="00B2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О.В.Кокаш</w:t>
            </w:r>
            <w:proofErr w:type="spellEnd"/>
          </w:p>
          <w:p w:rsidR="00B20D74" w:rsidRDefault="00B20D74" w:rsidP="00B20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74" w:rsidTr="00B20D74">
        <w:tc>
          <w:tcPr>
            <w:tcW w:w="3224" w:type="dxa"/>
          </w:tcPr>
          <w:p w:rsidR="00B20D74" w:rsidRP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32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20D74" w:rsidRPr="00B20D74" w:rsidRDefault="00B20D74" w:rsidP="00B20D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В.А.Бовбырь</w:t>
            </w:r>
            <w:proofErr w:type="spellEnd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В.Е.Гатило</w:t>
            </w:r>
            <w:proofErr w:type="spellEnd"/>
          </w:p>
          <w:p w:rsidR="00B20D74" w:rsidRPr="00B20D74" w:rsidRDefault="00B20D74" w:rsidP="00B20D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А.М.Иванченко</w:t>
            </w:r>
            <w:proofErr w:type="spellEnd"/>
          </w:p>
        </w:tc>
      </w:tr>
    </w:tbl>
    <w:p w:rsidR="00037385" w:rsidRDefault="00245E38" w:rsidP="001F1E10">
      <w:pPr>
        <w:tabs>
          <w:tab w:val="left" w:pos="66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1E10">
        <w:rPr>
          <w:rFonts w:ascii="Times New Roman" w:hAnsi="Times New Roman" w:cs="Times New Roman"/>
          <w:sz w:val="28"/>
          <w:szCs w:val="28"/>
        </w:rPr>
        <w:t>Ю.В.Панасевич</w:t>
      </w:r>
      <w:proofErr w:type="spellEnd"/>
    </w:p>
    <w:p w:rsidR="00037385" w:rsidRDefault="00037385" w:rsidP="00037385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385" w:rsidRDefault="00037385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5B36" w:rsidRDefault="00255B36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5" w:rsidRPr="00037385" w:rsidRDefault="00037385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7385" w:rsidRPr="00037385" w:rsidSect="00255B36">
      <w:pgSz w:w="11906" w:h="16838" w:code="9"/>
      <w:pgMar w:top="709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7"/>
    <w:rsid w:val="00014F44"/>
    <w:rsid w:val="00037385"/>
    <w:rsid w:val="00091D7C"/>
    <w:rsid w:val="000C6AB1"/>
    <w:rsid w:val="000E3622"/>
    <w:rsid w:val="00123A9C"/>
    <w:rsid w:val="001C7621"/>
    <w:rsid w:val="001F1E10"/>
    <w:rsid w:val="00200AC7"/>
    <w:rsid w:val="0021215D"/>
    <w:rsid w:val="00245E38"/>
    <w:rsid w:val="00255B36"/>
    <w:rsid w:val="002576D3"/>
    <w:rsid w:val="00282951"/>
    <w:rsid w:val="00313EE6"/>
    <w:rsid w:val="0046277B"/>
    <w:rsid w:val="004A757E"/>
    <w:rsid w:val="004D0E8A"/>
    <w:rsid w:val="00555812"/>
    <w:rsid w:val="00615DC8"/>
    <w:rsid w:val="006B590C"/>
    <w:rsid w:val="006C1D5A"/>
    <w:rsid w:val="00745487"/>
    <w:rsid w:val="007D66A4"/>
    <w:rsid w:val="008548CA"/>
    <w:rsid w:val="008C1105"/>
    <w:rsid w:val="009D0CD1"/>
    <w:rsid w:val="00A17B7D"/>
    <w:rsid w:val="00AF6792"/>
    <w:rsid w:val="00B11D6A"/>
    <w:rsid w:val="00B20D74"/>
    <w:rsid w:val="00C766AB"/>
    <w:rsid w:val="00CC6EB6"/>
    <w:rsid w:val="00D454B4"/>
    <w:rsid w:val="00D70208"/>
    <w:rsid w:val="00DD2DB8"/>
    <w:rsid w:val="00EA050F"/>
    <w:rsid w:val="00F20AC5"/>
    <w:rsid w:val="00FB0F7F"/>
    <w:rsid w:val="00FB763A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2021-12-27T06:06:00Z</cp:lastPrinted>
  <dcterms:created xsi:type="dcterms:W3CDTF">2021-12-27T06:05:00Z</dcterms:created>
  <dcterms:modified xsi:type="dcterms:W3CDTF">2021-12-28T12:20:00Z</dcterms:modified>
</cp:coreProperties>
</file>